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3F2A9A" w:rsidP="00EC335F">
      <w:pPr>
        <w:rPr>
          <w:rFonts w:ascii="Times New Roman" w:hAnsi="Times New Roman" w:cs="Times New Roman"/>
        </w:rPr>
      </w:pPr>
      <w:r w:rsidRPr="003F2A9A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EC2635" w:rsidRPr="00E17660" w:rsidRDefault="00EC2635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EC2635" w:rsidRPr="00E17660" w:rsidRDefault="00EC2635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EC2635" w:rsidRPr="00A25CF1" w:rsidRDefault="00EC2635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EC2635" w:rsidRPr="00856A0E" w:rsidRDefault="00EC2635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EC2635" w:rsidRPr="00B633A8" w:rsidRDefault="00EC2635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A93BDA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</w:t>
      </w:r>
      <w:r w:rsidR="007C0A61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6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7C0A61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4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7C0A61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martie 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6C636A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16"/>
          <w:szCs w:val="16"/>
          <w:lang w:eastAsia="ro-RO"/>
        </w:rPr>
      </w:pPr>
    </w:p>
    <w:p w:rsidR="007C0A61" w:rsidRPr="00AB7565" w:rsidRDefault="007C0A61" w:rsidP="007C0A6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 w:rsidRPr="006B7F03">
        <w:rPr>
          <w:rFonts w:ascii="Arial" w:hAnsi="Arial" w:cs="Arial"/>
          <w:b/>
          <w:lang w:val="it-IT"/>
        </w:rPr>
        <w:t xml:space="preserve">cu privire la recuperarea sumei plătite necuvenit familiei titularului de ajutor social </w:t>
      </w:r>
      <w:r w:rsidR="00FA1803">
        <w:rPr>
          <w:rFonts w:ascii="Arial" w:hAnsi="Arial" w:cs="Arial"/>
          <w:b/>
          <w:lang w:val="it-IT"/>
        </w:rPr>
        <w:t>............</w:t>
      </w:r>
      <w:r w:rsidRPr="006B7F03">
        <w:rPr>
          <w:rFonts w:ascii="Arial" w:hAnsi="Arial" w:cs="Arial"/>
          <w:b/>
          <w:lang w:val="it-IT"/>
        </w:rPr>
        <w:t xml:space="preserve"> domiciliat în comuna </w:t>
      </w:r>
      <w:r w:rsidRPr="006B7F03">
        <w:rPr>
          <w:rFonts w:ascii="Arial" w:hAnsi="Arial" w:cs="Arial"/>
          <w:b/>
          <w:color w:val="000000"/>
          <w:lang w:val="it-IT"/>
        </w:rPr>
        <w:t>Uileacu de Beiuș</w:t>
      </w:r>
      <w:r w:rsidRPr="006B7F03">
        <w:rPr>
          <w:rFonts w:ascii="Arial" w:hAnsi="Arial" w:cs="Arial"/>
          <w:b/>
          <w:lang w:val="it-IT"/>
        </w:rPr>
        <w:t xml:space="preserve">, satul </w:t>
      </w:r>
      <w:r w:rsidRPr="006B7F03">
        <w:rPr>
          <w:rFonts w:ascii="Arial" w:hAnsi="Arial" w:cs="Arial"/>
          <w:b/>
          <w:color w:val="000000"/>
          <w:lang w:val="it-IT"/>
        </w:rPr>
        <w:t xml:space="preserve">Uileacu de Beiuș </w:t>
      </w:r>
      <w:r w:rsidRPr="006B7F03">
        <w:rPr>
          <w:rFonts w:ascii="Arial" w:hAnsi="Arial" w:cs="Arial"/>
          <w:b/>
          <w:lang w:val="it-IT"/>
        </w:rPr>
        <w:t xml:space="preserve"> nr. </w:t>
      </w:r>
      <w:r w:rsidR="00FA1803">
        <w:rPr>
          <w:rFonts w:ascii="Arial" w:hAnsi="Arial" w:cs="Arial"/>
          <w:b/>
          <w:lang w:val="it-IT"/>
        </w:rPr>
        <w:t>........</w:t>
      </w:r>
      <w:r w:rsidRPr="006B7F03">
        <w:rPr>
          <w:rFonts w:ascii="Arial" w:hAnsi="Arial" w:cs="Arial"/>
          <w:b/>
          <w:lang w:val="it-IT"/>
        </w:rPr>
        <w:t xml:space="preserve"> județul Bihor</w:t>
      </w:r>
    </w:p>
    <w:p w:rsidR="007C0A61" w:rsidRPr="00AB7565" w:rsidRDefault="007C0A61" w:rsidP="00AB7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ro-RO"/>
        </w:rPr>
      </w:pPr>
      <w:r w:rsidRPr="00BF1C35">
        <w:rPr>
          <w:rFonts w:ascii="Arial" w:hAnsi="Arial" w:cs="Arial"/>
          <w:b/>
          <w:bCs/>
          <w:sz w:val="20"/>
          <w:szCs w:val="20"/>
          <w:lang w:eastAsia="ro-RO"/>
        </w:rPr>
        <w:tab/>
      </w:r>
      <w:r w:rsidRPr="00AB7565">
        <w:rPr>
          <w:rFonts w:ascii="Arial" w:hAnsi="Arial" w:cs="Arial"/>
          <w:b/>
          <w:bCs/>
          <w:lang w:eastAsia="ro-RO"/>
        </w:rPr>
        <w:t>Având în vedere</w:t>
      </w:r>
      <w:r w:rsidR="00AB7565" w:rsidRPr="00AB7565">
        <w:rPr>
          <w:rFonts w:ascii="Arial" w:hAnsi="Arial" w:cs="Arial"/>
          <w:b/>
          <w:bCs/>
          <w:lang w:eastAsia="ro-RO"/>
        </w:rPr>
        <w:t xml:space="preserve"> </w:t>
      </w:r>
      <w:r w:rsidRPr="00AB7565">
        <w:rPr>
          <w:rFonts w:ascii="Arial" w:hAnsi="Arial" w:cs="Arial"/>
          <w:b/>
          <w:bCs/>
          <w:lang w:eastAsia="ro-RO"/>
        </w:rPr>
        <w:t>:</w:t>
      </w:r>
    </w:p>
    <w:p w:rsidR="00AB7565" w:rsidRPr="00AB7565" w:rsidRDefault="00AB7565" w:rsidP="00AB756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AB7565">
        <w:rPr>
          <w:rFonts w:ascii="Times New Roman" w:hAnsi="Times New Roman" w:cs="Times New Roman"/>
          <w:lang w:eastAsia="ro-RO"/>
        </w:rPr>
        <w:t>▬  adresa Agenției Județene pentru Plăți și Inspecție Socială Bihor nr.5881 din 01.03.2021 ca urmare a controlului efectuat de Curtea de Conturi Bihor</w:t>
      </w:r>
      <w:r w:rsidR="0076799E">
        <w:rPr>
          <w:rFonts w:ascii="Times New Roman" w:hAnsi="Times New Roman" w:cs="Times New Roman"/>
          <w:lang w:eastAsia="ro-RO"/>
        </w:rPr>
        <w:t xml:space="preserve"> din anul 2021</w:t>
      </w:r>
      <w:r w:rsidRPr="00AB7565">
        <w:rPr>
          <w:rFonts w:ascii="Times New Roman" w:hAnsi="Times New Roman" w:cs="Times New Roman"/>
          <w:lang w:eastAsia="ro-RO"/>
        </w:rPr>
        <w:t xml:space="preserve">,  au fost identificați beneficiari de ajutor social care în cursul anului 2019, au încasat venituri din jocuri de noroc respectiv domnul </w:t>
      </w:r>
      <w:r w:rsidR="00FA1803">
        <w:rPr>
          <w:rFonts w:ascii="Times New Roman" w:hAnsi="Times New Roman" w:cs="Times New Roman"/>
          <w:lang w:val="it-IT"/>
        </w:rPr>
        <w:t>...................</w:t>
      </w:r>
      <w:r w:rsidRPr="00AB7565">
        <w:rPr>
          <w:rFonts w:ascii="Times New Roman" w:hAnsi="Times New Roman" w:cs="Times New Roman"/>
          <w:lang w:val="hu-HU"/>
        </w:rPr>
        <w:t xml:space="preserve"> care în perioada ianuarie – iunie 2019 a încasat suma de 891 lei </w:t>
      </w:r>
      <w:r w:rsidRPr="00AB7565">
        <w:rPr>
          <w:rFonts w:ascii="Times New Roman" w:hAnsi="Times New Roman" w:cs="Times New Roman"/>
          <w:lang w:eastAsia="ro-RO"/>
        </w:rPr>
        <w:t>;</w:t>
      </w:r>
    </w:p>
    <w:p w:rsidR="00AB7565" w:rsidRPr="00AB7565" w:rsidRDefault="00AB7565" w:rsidP="00AB756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7565">
        <w:rPr>
          <w:rFonts w:ascii="Times New Roman" w:eastAsia="Times New Roman" w:hAnsi="Times New Roman" w:cs="Times New Roman"/>
          <w:lang w:eastAsia="ro-RO"/>
        </w:rPr>
        <w:t xml:space="preserve">▬ declarația înregistrată la Primăria comunei Uileacu de Beiuș sub nr.586 din 04.03.2021 prin care numitul </w:t>
      </w:r>
      <w:r w:rsidRPr="00AB7565">
        <w:rPr>
          <w:rFonts w:ascii="Times New Roman" w:hAnsi="Times New Roman" w:cs="Times New Roman"/>
          <w:lang w:eastAsia="ro-RO"/>
        </w:rPr>
        <w:t xml:space="preserve"> </w:t>
      </w:r>
      <w:r w:rsidR="00FA1803">
        <w:rPr>
          <w:rFonts w:ascii="Times New Roman" w:hAnsi="Times New Roman" w:cs="Times New Roman"/>
          <w:lang w:val="it-IT"/>
        </w:rPr>
        <w:t>......................</w:t>
      </w:r>
      <w:r w:rsidRPr="00AB7565">
        <w:rPr>
          <w:rFonts w:ascii="Times New Roman" w:hAnsi="Times New Roman" w:cs="Times New Roman"/>
          <w:lang w:val="it-IT"/>
        </w:rPr>
        <w:t xml:space="preserve"> domiciliat/ă în comuna </w:t>
      </w:r>
      <w:r w:rsidRPr="00AB7565">
        <w:rPr>
          <w:rFonts w:ascii="Times New Roman" w:hAnsi="Times New Roman" w:cs="Times New Roman"/>
          <w:color w:val="000000"/>
          <w:lang w:val="it-IT"/>
        </w:rPr>
        <w:t>Uileacu de Beiuș</w:t>
      </w:r>
      <w:r w:rsidRPr="00AB7565">
        <w:rPr>
          <w:rFonts w:ascii="Times New Roman" w:hAnsi="Times New Roman" w:cs="Times New Roman"/>
          <w:lang w:val="it-IT"/>
        </w:rPr>
        <w:t xml:space="preserve">, satul </w:t>
      </w:r>
      <w:r w:rsidRPr="00AB7565">
        <w:rPr>
          <w:rFonts w:ascii="Times New Roman" w:hAnsi="Times New Roman" w:cs="Times New Roman"/>
          <w:color w:val="000000"/>
          <w:lang w:val="it-IT"/>
        </w:rPr>
        <w:t>Uileacu de Beiuș</w:t>
      </w:r>
      <w:r w:rsidRPr="00AB7565">
        <w:rPr>
          <w:rFonts w:ascii="Times New Roman" w:hAnsi="Times New Roman" w:cs="Times New Roman"/>
          <w:lang w:val="it-IT"/>
        </w:rPr>
        <w:t xml:space="preserve"> nr. </w:t>
      </w:r>
      <w:r w:rsidR="00FA1803">
        <w:rPr>
          <w:rFonts w:ascii="Times New Roman" w:hAnsi="Times New Roman" w:cs="Times New Roman"/>
          <w:lang w:val="it-IT"/>
        </w:rPr>
        <w:t>.............</w:t>
      </w:r>
      <w:r w:rsidRPr="00AB7565">
        <w:rPr>
          <w:rFonts w:ascii="Times New Roman" w:hAnsi="Times New Roman" w:cs="Times New Roman"/>
          <w:lang w:val="it-IT"/>
        </w:rPr>
        <w:t xml:space="preserve"> declară faptul că suma de 891 lei a primit-o în luna februarie 2019 ;</w:t>
      </w:r>
    </w:p>
    <w:p w:rsidR="00AB7565" w:rsidRPr="00AB7565" w:rsidRDefault="00AB7565" w:rsidP="00AB7565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AB7565">
        <w:rPr>
          <w:rFonts w:ascii="Times New Roman" w:eastAsia="Times New Roman" w:hAnsi="Times New Roman" w:cs="Times New Roman"/>
          <w:lang w:eastAsia="ro-RO"/>
        </w:rPr>
        <w:t xml:space="preserve">▬ prevederile </w:t>
      </w:r>
      <w:r w:rsidRPr="00AB7565">
        <w:rPr>
          <w:rFonts w:ascii="Times New Roman" w:hAnsi="Times New Roman" w:cs="Times New Roman"/>
        </w:rPr>
        <w:t>art.</w:t>
      </w:r>
      <w:r w:rsidRPr="00AB7565">
        <w:rPr>
          <w:rStyle w:val="alb"/>
          <w:rFonts w:ascii="Times New Roman" w:hAnsi="Times New Roman" w:cs="Times New Roman"/>
          <w:bCs/>
          <w:color w:val="333333"/>
        </w:rPr>
        <w:t xml:space="preserve"> 20</w:t>
      </w:r>
      <w:r w:rsidRPr="00AB7565">
        <w:rPr>
          <w:rStyle w:val="alb"/>
          <w:rFonts w:ascii="Times New Roman" w:hAnsi="Times New Roman" w:cs="Times New Roman"/>
          <w:bCs/>
          <w:color w:val="333333"/>
          <w:vertAlign w:val="superscript"/>
        </w:rPr>
        <w:t>1</w:t>
      </w:r>
      <w:r w:rsidRPr="00AB7565">
        <w:rPr>
          <w:rFonts w:ascii="Times New Roman" w:hAnsi="Times New Roman" w:cs="Times New Roman"/>
          <w:color w:val="333333"/>
        </w:rPr>
        <w:t xml:space="preserve"> </w:t>
      </w:r>
      <w:r w:rsidRPr="00AB7565">
        <w:rPr>
          <w:rFonts w:ascii="Times New Roman" w:hAnsi="Times New Roman" w:cs="Times New Roman"/>
        </w:rPr>
        <w:t xml:space="preserve"> și </w:t>
      </w:r>
      <w:r w:rsidRPr="00AB7565">
        <w:rPr>
          <w:rStyle w:val="alb"/>
          <w:rFonts w:ascii="Times New Roman" w:hAnsi="Times New Roman" w:cs="Times New Roman"/>
          <w:bCs/>
          <w:color w:val="333333"/>
        </w:rPr>
        <w:t>21</w:t>
      </w:r>
      <w:r w:rsidRPr="00AB7565">
        <w:rPr>
          <w:rFonts w:ascii="Times New Roman" w:hAnsi="Times New Roman" w:cs="Times New Roman"/>
        </w:rPr>
        <w:t xml:space="preserve"> din Legea nr. 416 / 2001 privind venitul minim garantat – cu modificările şi completările ulterioare</w:t>
      </w:r>
      <w:r w:rsidRPr="00AB7565">
        <w:rPr>
          <w:rFonts w:ascii="Times New Roman" w:eastAsia="Times New Roman" w:hAnsi="Times New Roman" w:cs="Times New Roman"/>
          <w:lang w:eastAsia="ro-RO"/>
        </w:rPr>
        <w:t xml:space="preserve"> ; </w:t>
      </w:r>
    </w:p>
    <w:p w:rsidR="00AB7565" w:rsidRPr="00AB7565" w:rsidRDefault="00AB7565" w:rsidP="00AB756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7565">
        <w:rPr>
          <w:rFonts w:ascii="Times New Roman" w:eastAsia="Times New Roman" w:hAnsi="Times New Roman" w:cs="Times New Roman"/>
          <w:b/>
          <w:lang w:eastAsia="ro-RO"/>
        </w:rPr>
        <w:t xml:space="preserve">▬  </w:t>
      </w:r>
      <w:r w:rsidRPr="00AB7565">
        <w:rPr>
          <w:rFonts w:ascii="Times New Roman" w:eastAsia="Times New Roman" w:hAnsi="Times New Roman" w:cs="Times New Roman"/>
          <w:bCs/>
          <w:lang w:val="en-US" w:eastAsia="ro-RO"/>
        </w:rPr>
        <w:t xml:space="preserve">prevederile </w:t>
      </w:r>
      <w:r w:rsidRPr="00AB7565">
        <w:rPr>
          <w:rFonts w:ascii="Times New Roman" w:hAnsi="Times New Roman" w:cs="Times New Roman"/>
        </w:rPr>
        <w:t xml:space="preserve">art. 36¹ alin.(1) din Normele metodologice de aplicare a Legii nr. 416/2001 privind venitul minim garantat, aprobate prin Hotărârea Guvernului nr. 50/2011, - cu modificările şi completările ulterioare </w:t>
      </w:r>
    </w:p>
    <w:p w:rsidR="007C0A61" w:rsidRPr="00AB7565" w:rsidRDefault="007C0A61" w:rsidP="00AB7565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AB7565">
        <w:rPr>
          <w:rFonts w:ascii="Times New Roman" w:hAnsi="Times New Roman" w:cs="Times New Roman"/>
          <w:lang w:eastAsia="ro-RO"/>
        </w:rPr>
        <w:t xml:space="preserve">▬ raportul  de  specialitate </w:t>
      </w:r>
      <w:r w:rsidR="00AB7565" w:rsidRPr="00AB7565">
        <w:rPr>
          <w:rFonts w:ascii="Times New Roman" w:hAnsi="Times New Roman" w:cs="Times New Roman"/>
          <w:lang w:eastAsia="ro-RO"/>
        </w:rPr>
        <w:t xml:space="preserve">comun </w:t>
      </w:r>
      <w:r w:rsidRPr="00AB7565">
        <w:rPr>
          <w:rFonts w:ascii="Times New Roman" w:hAnsi="Times New Roman" w:cs="Times New Roman"/>
          <w:lang w:eastAsia="ro-RO"/>
        </w:rPr>
        <w:t>înregistrat sub nr.</w:t>
      </w:r>
      <w:r w:rsidR="00AB7565" w:rsidRPr="00AB7565">
        <w:rPr>
          <w:rFonts w:ascii="Times New Roman" w:hAnsi="Times New Roman" w:cs="Times New Roman"/>
          <w:color w:val="0070C0"/>
          <w:lang w:eastAsia="ro-RO"/>
        </w:rPr>
        <w:t>591</w:t>
      </w:r>
      <w:r w:rsidRPr="00AB7565">
        <w:rPr>
          <w:rFonts w:ascii="Times New Roman" w:hAnsi="Times New Roman" w:cs="Times New Roman"/>
          <w:color w:val="0070C0"/>
          <w:lang w:eastAsia="ro-RO"/>
        </w:rPr>
        <w:t xml:space="preserve"> / </w:t>
      </w:r>
      <w:r w:rsidR="00AB7565" w:rsidRPr="00AB7565">
        <w:rPr>
          <w:rFonts w:ascii="Times New Roman" w:hAnsi="Times New Roman" w:cs="Times New Roman"/>
          <w:color w:val="0070C0"/>
          <w:lang w:eastAsia="ro-RO"/>
        </w:rPr>
        <w:t>04</w:t>
      </w:r>
      <w:r w:rsidR="00AB7565" w:rsidRPr="00AB7565">
        <w:rPr>
          <w:rFonts w:ascii="Times New Roman" w:hAnsi="Times New Roman" w:cs="Times New Roman"/>
          <w:lang w:eastAsia="ro-RO"/>
        </w:rPr>
        <w:t>.03</w:t>
      </w:r>
      <w:r w:rsidRPr="00AB7565">
        <w:rPr>
          <w:rFonts w:ascii="Times New Roman" w:hAnsi="Times New Roman" w:cs="Times New Roman"/>
          <w:lang w:eastAsia="ro-RO"/>
        </w:rPr>
        <w:t>.20</w:t>
      </w:r>
      <w:r w:rsidR="00AB7565" w:rsidRPr="00AB7565">
        <w:rPr>
          <w:rFonts w:ascii="Times New Roman" w:hAnsi="Times New Roman" w:cs="Times New Roman"/>
          <w:lang w:eastAsia="ro-RO"/>
        </w:rPr>
        <w:t>21</w:t>
      </w:r>
      <w:r w:rsidRPr="00AB7565">
        <w:rPr>
          <w:rFonts w:ascii="Times New Roman" w:hAnsi="Times New Roman" w:cs="Times New Roman"/>
          <w:lang w:eastAsia="ro-RO"/>
        </w:rPr>
        <w:t xml:space="preserve"> întocmit de</w:t>
      </w:r>
      <w:r w:rsidRPr="00AB7565">
        <w:rPr>
          <w:rFonts w:ascii="Times New Roman" w:hAnsi="Times New Roman" w:cs="Times New Roman"/>
          <w:lang w:val="fr-FR" w:eastAsia="ro-RO"/>
        </w:rPr>
        <w:t xml:space="preserve"> </w:t>
      </w:r>
      <w:r w:rsidRPr="00AB7565">
        <w:rPr>
          <w:rFonts w:ascii="Times New Roman" w:hAnsi="Times New Roman" w:cs="Times New Roman"/>
          <w:lang w:eastAsia="ro-RO"/>
        </w:rPr>
        <w:t>către</w:t>
      </w:r>
      <w:r w:rsidRPr="00AB7565">
        <w:rPr>
          <w:rFonts w:ascii="Times New Roman" w:hAnsi="Times New Roman" w:cs="Times New Roman"/>
          <w:color w:val="000000"/>
        </w:rPr>
        <w:t xml:space="preserve"> </w:t>
      </w:r>
      <w:r w:rsidR="00FA1803">
        <w:rPr>
          <w:rFonts w:ascii="Times New Roman" w:hAnsi="Times New Roman" w:cs="Times New Roman"/>
          <w:lang w:val="fr-FR" w:eastAsia="ro-RO"/>
        </w:rPr>
        <w:t>…………..</w:t>
      </w:r>
      <w:r w:rsidRPr="00AB7565">
        <w:rPr>
          <w:rFonts w:ascii="Times New Roman" w:hAnsi="Times New Roman" w:cs="Times New Roman"/>
          <w:lang w:val="fr-FR" w:eastAsia="ro-RO"/>
        </w:rPr>
        <w:t xml:space="preserve"> consilier compartiment stare civilă</w:t>
      </w:r>
      <w:r w:rsidR="00AB7565" w:rsidRPr="00AB7565">
        <w:rPr>
          <w:rFonts w:ascii="Times New Roman" w:hAnsi="Times New Roman" w:cs="Times New Roman"/>
          <w:lang w:val="fr-FR" w:eastAsia="ro-RO"/>
        </w:rPr>
        <w:t xml:space="preserve"> și </w:t>
      </w:r>
      <w:r w:rsidR="00FA1803">
        <w:rPr>
          <w:rFonts w:ascii="Times New Roman" w:hAnsi="Times New Roman" w:cs="Times New Roman"/>
          <w:lang w:val="fr-FR" w:eastAsia="ro-RO"/>
        </w:rPr>
        <w:t>……………….</w:t>
      </w:r>
      <w:r w:rsidR="00AB7565" w:rsidRPr="00AB7565">
        <w:rPr>
          <w:rFonts w:ascii="Times New Roman" w:hAnsi="Times New Roman" w:cs="Times New Roman"/>
          <w:lang w:val="fr-FR" w:eastAsia="ro-RO"/>
        </w:rPr>
        <w:t xml:space="preserve"> consilier juridic compartiment juridic</w:t>
      </w:r>
      <w:r w:rsidRPr="00AB7565">
        <w:rPr>
          <w:rFonts w:ascii="Times New Roman" w:hAnsi="Times New Roman" w:cs="Times New Roman"/>
          <w:lang w:val="fr-FR" w:eastAsia="ro-RO"/>
        </w:rPr>
        <w:t xml:space="preserve"> din cadrul aparatului de specialitate al primarului comunei Uileacu de Beiuș județul Bihor ;</w:t>
      </w:r>
      <w:r w:rsidRPr="00AB7565">
        <w:rPr>
          <w:rFonts w:ascii="Times New Roman" w:hAnsi="Times New Roman" w:cs="Times New Roman"/>
          <w:lang w:eastAsia="ro-RO"/>
        </w:rPr>
        <w:t xml:space="preserve">     </w:t>
      </w:r>
    </w:p>
    <w:p w:rsidR="006C636A" w:rsidRPr="00AB7565" w:rsidRDefault="006C636A" w:rsidP="00AB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pl-PL" w:eastAsia="ro-RO"/>
        </w:rPr>
      </w:pPr>
      <w:r w:rsidRPr="00AB7565">
        <w:rPr>
          <w:rFonts w:ascii="Times New Roman" w:eastAsia="Times New Roman" w:hAnsi="Times New Roman" w:cs="Times New Roman"/>
          <w:lang w:eastAsia="ro-RO"/>
        </w:rPr>
        <w:t xml:space="preserve">Ținând cont prevederile art.155 alin.(1) lit.(e), art.196 alin.(1) lit.(b), art.197 alin.(1) și alin.(4) și art.198 alin.(1) și alin.(2), art.200 și art.255 alin.(1) din </w:t>
      </w:r>
      <w:r w:rsidRPr="00AB7565">
        <w:rPr>
          <w:rFonts w:ascii="Times New Roman" w:eastAsia="Times New Roman" w:hAnsi="Times New Roman" w:cs="Times New Roman"/>
          <w:color w:val="333333"/>
          <w:lang w:val="en-US" w:eastAsia="ar-SA"/>
        </w:rPr>
        <w:t xml:space="preserve">ORDONANȚA DE URGENȚĂ nr. 57 din 3 iulie 2019 </w:t>
      </w:r>
      <w:r w:rsidRPr="00AB7565">
        <w:rPr>
          <w:rFonts w:ascii="Times New Roman" w:eastAsia="Times New Roman" w:hAnsi="Times New Roman" w:cs="Times New Roman"/>
          <w:color w:val="000000"/>
          <w:lang w:val="pl-PL" w:eastAsia="ro-RO"/>
        </w:rPr>
        <w:t>Publicată în Monitorul Oficial cu numărul 555 din data de 5 iulie 2019</w:t>
      </w:r>
      <w:r w:rsidR="007C0A61" w:rsidRPr="00AB7565">
        <w:rPr>
          <w:rFonts w:ascii="Times New Roman" w:eastAsia="Times New Roman" w:hAnsi="Times New Roman" w:cs="Times New Roman"/>
          <w:color w:val="000000"/>
          <w:lang w:val="pl-PL" w:eastAsia="ro-RO"/>
        </w:rPr>
        <w:t xml:space="preserve"> cu modificările și completările ulterioare </w:t>
      </w:r>
    </w:p>
    <w:p w:rsidR="005166BC" w:rsidRDefault="005166BC" w:rsidP="006C636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AB7565" w:rsidRDefault="006C636A" w:rsidP="00AB756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en-US"/>
        </w:rPr>
        <w:t>Art.1.</w:t>
      </w:r>
      <w:r w:rsidR="00F15A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B7565">
        <w:rPr>
          <w:rFonts w:ascii="Times New Roman" w:hAnsi="Times New Roman" w:cs="Times New Roman"/>
          <w:sz w:val="24"/>
          <w:szCs w:val="24"/>
          <w:lang w:val="en-GB"/>
        </w:rPr>
        <w:t>Se dispune</w:t>
      </w:r>
      <w:r w:rsidR="00AB7565" w:rsidRPr="0011060E">
        <w:rPr>
          <w:rFonts w:ascii="Times New Roman" w:hAnsi="Times New Roman" w:cs="Times New Roman"/>
          <w:sz w:val="24"/>
          <w:szCs w:val="24"/>
          <w:lang w:val="en-GB"/>
        </w:rPr>
        <w:t xml:space="preserve"> recuperarea sumei  de 564 lei plătite necuvenit în luna februarie a anului 2019 către titularul </w:t>
      </w:r>
      <w:r w:rsidR="00FA1803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AB7565" w:rsidRPr="0011060E">
        <w:rPr>
          <w:rFonts w:ascii="Times New Roman" w:hAnsi="Times New Roman" w:cs="Times New Roman"/>
          <w:sz w:val="24"/>
          <w:szCs w:val="24"/>
          <w:lang w:val="it-IT"/>
        </w:rPr>
        <w:t xml:space="preserve"> domiciliat/ă în comuna </w:t>
      </w:r>
      <w:r w:rsidR="00AB7565" w:rsidRPr="0011060E">
        <w:rPr>
          <w:rFonts w:ascii="Times New Roman" w:hAnsi="Times New Roman" w:cs="Times New Roman"/>
          <w:color w:val="000000"/>
          <w:sz w:val="24"/>
          <w:szCs w:val="24"/>
          <w:lang w:val="it-IT"/>
        </w:rPr>
        <w:t>Uileacu de Beiuș</w:t>
      </w:r>
      <w:r w:rsidR="00AB7565" w:rsidRPr="0011060E">
        <w:rPr>
          <w:rFonts w:ascii="Times New Roman" w:hAnsi="Times New Roman" w:cs="Times New Roman"/>
          <w:sz w:val="24"/>
          <w:szCs w:val="24"/>
          <w:lang w:val="it-IT"/>
        </w:rPr>
        <w:t xml:space="preserve">, satul </w:t>
      </w:r>
      <w:r w:rsidR="00AB7565" w:rsidRPr="0011060E">
        <w:rPr>
          <w:rFonts w:ascii="Times New Roman" w:hAnsi="Times New Roman" w:cs="Times New Roman"/>
          <w:color w:val="000000"/>
          <w:sz w:val="24"/>
          <w:szCs w:val="24"/>
          <w:lang w:val="it-IT"/>
        </w:rPr>
        <w:t>Uileacu de Beiuș</w:t>
      </w:r>
      <w:r w:rsidR="00AB7565" w:rsidRPr="0011060E">
        <w:rPr>
          <w:rFonts w:ascii="Times New Roman" w:hAnsi="Times New Roman" w:cs="Times New Roman"/>
          <w:sz w:val="24"/>
          <w:szCs w:val="24"/>
          <w:lang w:val="it-IT"/>
        </w:rPr>
        <w:t xml:space="preserve"> nr. 326 </w:t>
      </w:r>
      <w:r w:rsidR="00AB7565" w:rsidRPr="0011060E">
        <w:rPr>
          <w:rFonts w:ascii="Times New Roman" w:hAnsi="Times New Roman" w:cs="Times New Roman"/>
          <w:sz w:val="24"/>
          <w:szCs w:val="24"/>
          <w:lang w:val="en-GB"/>
        </w:rPr>
        <w:t>cu titlu de ajutor social venit minim garantat datorită faptului că în această lună familia a avut un venit net lunar în cuantum de 891 lei implicit neîndeplinind condițiile legale de acordare prevăzute de Legea 416/2001 privind venitul minim garantat.</w:t>
      </w:r>
    </w:p>
    <w:p w:rsidR="006C636A" w:rsidRPr="0076799E" w:rsidRDefault="006C636A" w:rsidP="00AB756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it-IT"/>
        </w:rPr>
        <w:t>Art.2.</w:t>
      </w:r>
      <w:r w:rsidR="00F15A2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76799E">
        <w:rPr>
          <w:rFonts w:ascii="Times New Roman" w:hAnsi="Times New Roman" w:cs="Times New Roman"/>
          <w:color w:val="000000"/>
          <w:sz w:val="24"/>
          <w:szCs w:val="24"/>
          <w:lang w:val="it-IT"/>
        </w:rPr>
        <w:t>Prezenta dispoziţie poate fi contestată în termen de 30 de zile de la comunicare la primarul uni</w:t>
      </w:r>
      <w:r w:rsidR="0012359F" w:rsidRPr="0076799E">
        <w:rPr>
          <w:rFonts w:ascii="Times New Roman" w:hAnsi="Times New Roman" w:cs="Times New Roman"/>
          <w:color w:val="000000"/>
          <w:sz w:val="24"/>
          <w:szCs w:val="24"/>
          <w:lang w:val="it-IT"/>
        </w:rPr>
        <w:t>tăţii administrativ teritoriale</w:t>
      </w:r>
      <w:r w:rsidRPr="0076799E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  <w:r w:rsidR="0075438F" w:rsidRPr="0076799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6C636A" w:rsidRPr="0076799E" w:rsidRDefault="006C636A" w:rsidP="00AB7565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 w:rsidR="0076799E">
        <w:rPr>
          <w:rFonts w:ascii="Arial" w:hAnsi="Arial" w:cs="Arial"/>
          <w:b/>
          <w:sz w:val="24"/>
          <w:szCs w:val="24"/>
        </w:rPr>
        <w:t>3</w:t>
      </w:r>
      <w:r w:rsidRPr="0012359F">
        <w:rPr>
          <w:rFonts w:ascii="Arial" w:hAnsi="Arial" w:cs="Arial"/>
          <w:b/>
          <w:sz w:val="24"/>
          <w:szCs w:val="24"/>
        </w:rPr>
        <w:t>.</w:t>
      </w:r>
      <w:r w:rsidR="00F15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99E">
        <w:rPr>
          <w:rFonts w:ascii="Times New Roman" w:hAnsi="Times New Roman" w:cs="Times New Roman"/>
          <w:sz w:val="24"/>
          <w:szCs w:val="24"/>
        </w:rPr>
        <w:t>Prezenta dispoziţie se comunică:</w:t>
      </w:r>
    </w:p>
    <w:p w:rsidR="006C636A" w:rsidRPr="0076799E" w:rsidRDefault="006C636A" w:rsidP="00AB756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99E">
        <w:rPr>
          <w:rFonts w:ascii="Times New Roman" w:hAnsi="Times New Roman" w:cs="Times New Roman"/>
          <w:sz w:val="24"/>
          <w:szCs w:val="24"/>
        </w:rPr>
        <w:t>- Instituţiei Prefectului Judeţului Bihor - pentru controlul legalităţii</w:t>
      </w:r>
      <w:r w:rsidR="0076799E">
        <w:rPr>
          <w:rFonts w:ascii="Times New Roman" w:hAnsi="Times New Roman" w:cs="Times New Roman"/>
          <w:sz w:val="24"/>
          <w:szCs w:val="24"/>
        </w:rPr>
        <w:t xml:space="preserve"> </w:t>
      </w:r>
      <w:r w:rsidRPr="0076799E">
        <w:rPr>
          <w:rFonts w:ascii="Times New Roman" w:hAnsi="Times New Roman" w:cs="Times New Roman"/>
          <w:sz w:val="24"/>
          <w:szCs w:val="24"/>
        </w:rPr>
        <w:t>;</w:t>
      </w:r>
    </w:p>
    <w:p w:rsidR="00AB7565" w:rsidRPr="0076799E" w:rsidRDefault="00AB7565" w:rsidP="00AB756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99E">
        <w:rPr>
          <w:rFonts w:ascii="Times New Roman" w:hAnsi="Times New Roman" w:cs="Times New Roman"/>
          <w:sz w:val="24"/>
          <w:szCs w:val="24"/>
        </w:rPr>
        <w:t xml:space="preserve">- </w:t>
      </w:r>
      <w:r w:rsidR="0076799E" w:rsidRPr="0076799E">
        <w:rPr>
          <w:rFonts w:ascii="Times New Roman" w:hAnsi="Times New Roman" w:cs="Times New Roman"/>
          <w:sz w:val="24"/>
          <w:szCs w:val="24"/>
          <w:lang w:eastAsia="ro-RO"/>
        </w:rPr>
        <w:t>Agenției Județene Pentru Plăți și Inspecție Socială Bihor</w:t>
      </w:r>
      <w:r w:rsidR="0076799E">
        <w:rPr>
          <w:rFonts w:ascii="Times New Roman" w:hAnsi="Times New Roman" w:cs="Times New Roman"/>
          <w:sz w:val="24"/>
          <w:szCs w:val="24"/>
          <w:lang w:eastAsia="ro-RO"/>
        </w:rPr>
        <w:t xml:space="preserve"> ;</w:t>
      </w:r>
    </w:p>
    <w:p w:rsidR="00EC2635" w:rsidRPr="0076799E" w:rsidRDefault="006C636A" w:rsidP="0076799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799E">
        <w:rPr>
          <w:rFonts w:ascii="Times New Roman" w:hAnsi="Times New Roman" w:cs="Times New Roman"/>
          <w:sz w:val="24"/>
          <w:szCs w:val="24"/>
        </w:rPr>
        <w:t xml:space="preserve">- </w:t>
      </w:r>
      <w:r w:rsidR="00AB7565" w:rsidRPr="0076799E">
        <w:rPr>
          <w:rFonts w:ascii="Times New Roman" w:hAnsi="Times New Roman" w:cs="Times New Roman"/>
          <w:sz w:val="24"/>
          <w:szCs w:val="24"/>
          <w:lang w:val="en-GB"/>
        </w:rPr>
        <w:t xml:space="preserve">domnului </w:t>
      </w:r>
      <w:r w:rsidR="00FA1803">
        <w:rPr>
          <w:rFonts w:ascii="Times New Roman" w:hAnsi="Times New Roman" w:cs="Times New Roman"/>
          <w:sz w:val="24"/>
          <w:szCs w:val="24"/>
          <w:lang w:val="it-IT"/>
        </w:rPr>
        <w:t>................................</w:t>
      </w:r>
      <w:r w:rsidR="0076799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sectPr w:rsidR="00EC2635" w:rsidRPr="0076799E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6B" w:rsidRDefault="00573A6B" w:rsidP="00C61EBC">
      <w:pPr>
        <w:spacing w:after="0" w:line="240" w:lineRule="auto"/>
      </w:pPr>
      <w:r>
        <w:separator/>
      </w:r>
    </w:p>
  </w:endnote>
  <w:endnote w:type="continuationSeparator" w:id="1">
    <w:p w:rsidR="00573A6B" w:rsidRDefault="00573A6B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EC2635" w:rsidRPr="00F52BD2" w:rsidRDefault="00EC2635" w:rsidP="006C636A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FA1803">
            <w:rPr>
              <w:noProof/>
            </w:rPr>
            <w:t>1</w:t>
          </w:r>
        </w:fldSimple>
        <w:r>
          <w:t>/</w:t>
        </w:r>
        <w:r w:rsidR="006C636A">
          <w:t>1</w:t>
        </w:r>
        <w:r>
          <w:t xml:space="preserve">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EC2635" w:rsidRPr="00F52BD2" w:rsidRDefault="00EC2635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1A5A4E" w:rsidRDefault="001A5A4E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12359F" w:rsidRDefault="0012359F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12359F" w:rsidRDefault="0012359F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72236" w:rsidRPr="00FA04F6" w:rsidRDefault="00A72236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EC2635" w:rsidRPr="00F52BD2" w:rsidRDefault="00EC2635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EC2635" w:rsidRDefault="00EC2635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EC2635" w:rsidRDefault="00EC2635">
    <w:pPr>
      <w:pStyle w:val="Footer"/>
      <w:jc w:val="center"/>
    </w:pPr>
  </w:p>
  <w:p w:rsidR="00EC2635" w:rsidRDefault="00EC2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6B" w:rsidRDefault="00573A6B" w:rsidP="00C61EBC">
      <w:pPr>
        <w:spacing w:after="0" w:line="240" w:lineRule="auto"/>
      </w:pPr>
      <w:r>
        <w:separator/>
      </w:r>
    </w:p>
  </w:footnote>
  <w:footnote w:type="continuationSeparator" w:id="1">
    <w:p w:rsidR="00573A6B" w:rsidRDefault="00573A6B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67238"/>
    <w:rsid w:val="000819BB"/>
    <w:rsid w:val="00083445"/>
    <w:rsid w:val="000851CD"/>
    <w:rsid w:val="000917B3"/>
    <w:rsid w:val="000A4C78"/>
    <w:rsid w:val="000A7460"/>
    <w:rsid w:val="000D1090"/>
    <w:rsid w:val="000D5FB8"/>
    <w:rsid w:val="00107561"/>
    <w:rsid w:val="0012359F"/>
    <w:rsid w:val="00125603"/>
    <w:rsid w:val="00133AB6"/>
    <w:rsid w:val="0014146F"/>
    <w:rsid w:val="00146A1D"/>
    <w:rsid w:val="00155508"/>
    <w:rsid w:val="00155C25"/>
    <w:rsid w:val="00160908"/>
    <w:rsid w:val="0016362F"/>
    <w:rsid w:val="00171DB9"/>
    <w:rsid w:val="0017522F"/>
    <w:rsid w:val="00183EF7"/>
    <w:rsid w:val="0019324B"/>
    <w:rsid w:val="001A3A16"/>
    <w:rsid w:val="001A5A4E"/>
    <w:rsid w:val="001B16BC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457BB"/>
    <w:rsid w:val="00254158"/>
    <w:rsid w:val="00263FFD"/>
    <w:rsid w:val="00270AA3"/>
    <w:rsid w:val="00272CEB"/>
    <w:rsid w:val="00277223"/>
    <w:rsid w:val="002B17BC"/>
    <w:rsid w:val="002E7496"/>
    <w:rsid w:val="00304922"/>
    <w:rsid w:val="00315457"/>
    <w:rsid w:val="00315549"/>
    <w:rsid w:val="00337EC8"/>
    <w:rsid w:val="00374229"/>
    <w:rsid w:val="003742D5"/>
    <w:rsid w:val="00377E3C"/>
    <w:rsid w:val="003A22E8"/>
    <w:rsid w:val="003E5B50"/>
    <w:rsid w:val="003F2A9A"/>
    <w:rsid w:val="003F75BE"/>
    <w:rsid w:val="00407D60"/>
    <w:rsid w:val="00407FE8"/>
    <w:rsid w:val="00421C9B"/>
    <w:rsid w:val="004253F8"/>
    <w:rsid w:val="00436767"/>
    <w:rsid w:val="00436B91"/>
    <w:rsid w:val="00450546"/>
    <w:rsid w:val="00454F7E"/>
    <w:rsid w:val="00470624"/>
    <w:rsid w:val="0048402D"/>
    <w:rsid w:val="00484D67"/>
    <w:rsid w:val="004A4C7A"/>
    <w:rsid w:val="004A4CCD"/>
    <w:rsid w:val="004B046D"/>
    <w:rsid w:val="004C4BE5"/>
    <w:rsid w:val="004D1A25"/>
    <w:rsid w:val="004D72C1"/>
    <w:rsid w:val="004D7BCC"/>
    <w:rsid w:val="004F5437"/>
    <w:rsid w:val="005164C2"/>
    <w:rsid w:val="005166BC"/>
    <w:rsid w:val="00573439"/>
    <w:rsid w:val="00573A6B"/>
    <w:rsid w:val="005800B8"/>
    <w:rsid w:val="005939A3"/>
    <w:rsid w:val="005A3325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96C08"/>
    <w:rsid w:val="006977C4"/>
    <w:rsid w:val="006B4653"/>
    <w:rsid w:val="006C636A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438F"/>
    <w:rsid w:val="00755FD6"/>
    <w:rsid w:val="00767911"/>
    <w:rsid w:val="0076799E"/>
    <w:rsid w:val="00775D94"/>
    <w:rsid w:val="007848FF"/>
    <w:rsid w:val="00791BFA"/>
    <w:rsid w:val="007A4631"/>
    <w:rsid w:val="007B0540"/>
    <w:rsid w:val="007B2CAA"/>
    <w:rsid w:val="007B5FE6"/>
    <w:rsid w:val="007B7BBF"/>
    <w:rsid w:val="007C0A61"/>
    <w:rsid w:val="007C40CF"/>
    <w:rsid w:val="007E6138"/>
    <w:rsid w:val="007F1F1E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01D6"/>
    <w:rsid w:val="00911B1D"/>
    <w:rsid w:val="00936385"/>
    <w:rsid w:val="00945D28"/>
    <w:rsid w:val="009768B3"/>
    <w:rsid w:val="00984CE1"/>
    <w:rsid w:val="00992519"/>
    <w:rsid w:val="009926B3"/>
    <w:rsid w:val="00997191"/>
    <w:rsid w:val="009A3D3E"/>
    <w:rsid w:val="009A6E34"/>
    <w:rsid w:val="009C4EA5"/>
    <w:rsid w:val="009E638B"/>
    <w:rsid w:val="009E701C"/>
    <w:rsid w:val="009E7C69"/>
    <w:rsid w:val="00A07137"/>
    <w:rsid w:val="00A10E30"/>
    <w:rsid w:val="00A11C8A"/>
    <w:rsid w:val="00A20895"/>
    <w:rsid w:val="00A25CF1"/>
    <w:rsid w:val="00A308FB"/>
    <w:rsid w:val="00A32619"/>
    <w:rsid w:val="00A353C3"/>
    <w:rsid w:val="00A378FF"/>
    <w:rsid w:val="00A60FA4"/>
    <w:rsid w:val="00A72236"/>
    <w:rsid w:val="00A8547E"/>
    <w:rsid w:val="00A90238"/>
    <w:rsid w:val="00A93BDA"/>
    <w:rsid w:val="00AA0331"/>
    <w:rsid w:val="00AB2912"/>
    <w:rsid w:val="00AB72D6"/>
    <w:rsid w:val="00AB731A"/>
    <w:rsid w:val="00AB7565"/>
    <w:rsid w:val="00AB78B6"/>
    <w:rsid w:val="00AD4EBD"/>
    <w:rsid w:val="00AD6244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80131"/>
    <w:rsid w:val="00BA5F9D"/>
    <w:rsid w:val="00BB0D66"/>
    <w:rsid w:val="00BC59C3"/>
    <w:rsid w:val="00BD2A69"/>
    <w:rsid w:val="00BD4039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02995"/>
    <w:rsid w:val="00D15D2E"/>
    <w:rsid w:val="00D222E8"/>
    <w:rsid w:val="00D32AD5"/>
    <w:rsid w:val="00D3455E"/>
    <w:rsid w:val="00D40072"/>
    <w:rsid w:val="00D5795E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24CF5"/>
    <w:rsid w:val="00E3552A"/>
    <w:rsid w:val="00E35FE8"/>
    <w:rsid w:val="00E405C1"/>
    <w:rsid w:val="00E419F7"/>
    <w:rsid w:val="00E51EBC"/>
    <w:rsid w:val="00E6491D"/>
    <w:rsid w:val="00E70F2F"/>
    <w:rsid w:val="00E829E7"/>
    <w:rsid w:val="00E96BDD"/>
    <w:rsid w:val="00EA6578"/>
    <w:rsid w:val="00EC2635"/>
    <w:rsid w:val="00EC335F"/>
    <w:rsid w:val="00EC5DBB"/>
    <w:rsid w:val="00EE4217"/>
    <w:rsid w:val="00F15A25"/>
    <w:rsid w:val="00F21A75"/>
    <w:rsid w:val="00F40253"/>
    <w:rsid w:val="00F42812"/>
    <w:rsid w:val="00F52154"/>
    <w:rsid w:val="00F52BD2"/>
    <w:rsid w:val="00FA04F6"/>
    <w:rsid w:val="00FA1803"/>
    <w:rsid w:val="00FB3549"/>
    <w:rsid w:val="00FC1136"/>
    <w:rsid w:val="00FC2726"/>
    <w:rsid w:val="00FD112D"/>
    <w:rsid w:val="00FD35F2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  <w:style w:type="character" w:customStyle="1" w:styleId="sden">
    <w:name w:val="s_den"/>
    <w:rsid w:val="007C0A61"/>
  </w:style>
  <w:style w:type="character" w:customStyle="1" w:styleId="alb">
    <w:name w:val="a_lb"/>
    <w:basedOn w:val="DefaultParagraphFont"/>
    <w:rsid w:val="00AB7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2787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11</cp:revision>
  <cp:lastPrinted>2021-02-02T07:44:00Z</cp:lastPrinted>
  <dcterms:created xsi:type="dcterms:W3CDTF">2020-11-27T13:15:00Z</dcterms:created>
  <dcterms:modified xsi:type="dcterms:W3CDTF">2021-03-29T21:19:00Z</dcterms:modified>
</cp:coreProperties>
</file>